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A664B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6493459A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00E2168A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8D5BD8">
        <w:rPr>
          <w:b w:val="0"/>
          <w:sz w:val="24"/>
          <w:szCs w:val="24"/>
        </w:rPr>
        <w:t>13-06</w:t>
      </w:r>
      <w:r w:rsidR="002A1FD1" w:rsidRPr="002A1FD1">
        <w:rPr>
          <w:b w:val="0"/>
          <w:sz w:val="24"/>
          <w:szCs w:val="24"/>
        </w:rPr>
        <w:t>/20</w:t>
      </w:r>
    </w:p>
    <w:p w14:paraId="7C876DB1" w14:textId="1EBAA24B" w:rsidR="00CE4839" w:rsidRPr="002A1FD1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8D5BD8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8D5BD8">
        <w:rPr>
          <w:b w:val="0"/>
          <w:sz w:val="24"/>
          <w:szCs w:val="24"/>
        </w:rPr>
        <w:t xml:space="preserve"> Л</w:t>
      </w:r>
      <w:r w:rsidR="00F94D11">
        <w:rPr>
          <w:b w:val="0"/>
          <w:sz w:val="24"/>
          <w:szCs w:val="24"/>
        </w:rPr>
        <w:t>.</w:t>
      </w:r>
      <w:r w:rsidR="008D5BD8">
        <w:rPr>
          <w:b w:val="0"/>
          <w:sz w:val="24"/>
          <w:szCs w:val="24"/>
        </w:rPr>
        <w:t>Н</w:t>
      </w:r>
      <w:r w:rsidR="00F94D11">
        <w:rPr>
          <w:b w:val="0"/>
          <w:sz w:val="24"/>
          <w:szCs w:val="24"/>
        </w:rPr>
        <w:t>.</w:t>
      </w:r>
      <w:r w:rsidR="008D5BD8">
        <w:rPr>
          <w:b w:val="0"/>
          <w:sz w:val="24"/>
          <w:szCs w:val="24"/>
        </w:rPr>
        <w:t>П</w:t>
      </w:r>
      <w:r w:rsidR="00F94D11">
        <w:rPr>
          <w:b w:val="0"/>
          <w:sz w:val="24"/>
          <w:szCs w:val="24"/>
        </w:rPr>
        <w:t>.</w:t>
      </w:r>
      <w:r w:rsidR="008D5BD8">
        <w:rPr>
          <w:b w:val="0"/>
          <w:sz w:val="24"/>
          <w:szCs w:val="24"/>
        </w:rPr>
        <w:t xml:space="preserve"> </w:t>
      </w:r>
    </w:p>
    <w:p w14:paraId="72881D07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6ACE9957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8D5BD8">
        <w:t xml:space="preserve">           25</w:t>
      </w:r>
      <w:r w:rsidR="002A1FD1" w:rsidRPr="0090713C">
        <w:t xml:space="preserve"> </w:t>
      </w:r>
      <w:r w:rsidR="008D5BD8">
        <w:t xml:space="preserve">июня </w:t>
      </w:r>
      <w:r w:rsidR="00277215" w:rsidRPr="0090713C">
        <w:t>2020</w:t>
      </w:r>
      <w:r w:rsidR="00EA2802" w:rsidRPr="0090713C">
        <w:t xml:space="preserve"> г.</w:t>
      </w:r>
    </w:p>
    <w:p w14:paraId="12DD8BEE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584DDD89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3E38B3D3" w14:textId="77777777" w:rsidR="008D5BD8" w:rsidRPr="00E500C4" w:rsidRDefault="008D5BD8" w:rsidP="008D5BD8">
      <w:pPr>
        <w:numPr>
          <w:ilvl w:val="0"/>
          <w:numId w:val="9"/>
        </w:numPr>
        <w:tabs>
          <w:tab w:val="left" w:pos="3828"/>
        </w:tabs>
        <w:jc w:val="both"/>
      </w:pPr>
      <w:r w:rsidRPr="00E500C4">
        <w:t xml:space="preserve">Председателя комиссии Рубина Ю.Д.,  </w:t>
      </w:r>
    </w:p>
    <w:p w14:paraId="20578470" w14:textId="77777777" w:rsidR="008D5BD8" w:rsidRPr="00E500C4" w:rsidRDefault="008D5BD8" w:rsidP="008D5BD8">
      <w:pPr>
        <w:numPr>
          <w:ilvl w:val="0"/>
          <w:numId w:val="9"/>
        </w:numPr>
        <w:tabs>
          <w:tab w:val="left" w:pos="3828"/>
        </w:tabs>
        <w:jc w:val="both"/>
      </w:pPr>
      <w:r w:rsidRPr="00E500C4">
        <w:t xml:space="preserve">членов комиссии: Абрамовича М.А., Поспелова О.В., Ковалёвой Л.Н., </w:t>
      </w:r>
      <w:proofErr w:type="spellStart"/>
      <w:r w:rsidRPr="00E500C4">
        <w:t>Бабаянц</w:t>
      </w:r>
      <w:proofErr w:type="spellEnd"/>
      <w:r w:rsidRPr="00E500C4">
        <w:t xml:space="preserve"> Е.Е., Никифорова А.В., Ильичёва П.А.,</w:t>
      </w:r>
      <w:r>
        <w:t xml:space="preserve"> Мещерякова М.Н.</w:t>
      </w:r>
    </w:p>
    <w:p w14:paraId="58808DE9" w14:textId="77777777" w:rsidR="008D5BD8" w:rsidRPr="0024775C" w:rsidRDefault="008D5BD8" w:rsidP="008D5BD8">
      <w:pPr>
        <w:numPr>
          <w:ilvl w:val="0"/>
          <w:numId w:val="9"/>
        </w:numPr>
        <w:tabs>
          <w:tab w:val="left" w:pos="3828"/>
        </w:tabs>
        <w:jc w:val="both"/>
      </w:pPr>
      <w:r w:rsidRPr="0024775C">
        <w:t>при секретаре, члене комиссии, Рыбакове С.А.,</w:t>
      </w:r>
    </w:p>
    <w:p w14:paraId="56D0F996" w14:textId="4BD407E4" w:rsidR="00291806" w:rsidRPr="0024775C" w:rsidRDefault="00291806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24775C">
        <w:t>при участии</w:t>
      </w:r>
      <w:r w:rsidR="00C43230" w:rsidRPr="0024775C">
        <w:t xml:space="preserve"> </w:t>
      </w:r>
      <w:r w:rsidRPr="0024775C">
        <w:t xml:space="preserve">адвоката </w:t>
      </w:r>
      <w:r w:rsidR="00353FFC" w:rsidRPr="0024775C">
        <w:t>Л</w:t>
      </w:r>
      <w:r w:rsidR="00F94D11">
        <w:t>.</w:t>
      </w:r>
      <w:r w:rsidR="00353FFC" w:rsidRPr="0024775C">
        <w:t>Н.П.</w:t>
      </w:r>
    </w:p>
    <w:p w14:paraId="2A03D672" w14:textId="31CADA44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8D5BD8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8D5BD8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Pr="00EC6ED3">
        <w:rPr>
          <w:sz w:val="24"/>
        </w:rPr>
        <w:t xml:space="preserve"> дисциплинарное производство, возбужденное распоряжением президента АПМО от</w:t>
      </w:r>
      <w:r w:rsidR="002F77AB">
        <w:rPr>
          <w:sz w:val="24"/>
        </w:rPr>
        <w:t xml:space="preserve"> </w:t>
      </w:r>
      <w:r w:rsidR="008D5BD8">
        <w:rPr>
          <w:sz w:val="24"/>
        </w:rPr>
        <w:t>05.06</w:t>
      </w:r>
      <w:r w:rsidR="002A1FD1">
        <w:rPr>
          <w:sz w:val="24"/>
        </w:rPr>
        <w:t>.2020</w:t>
      </w:r>
      <w:r w:rsidR="008D5BD8">
        <w:rPr>
          <w:sz w:val="24"/>
        </w:rPr>
        <w:t xml:space="preserve"> </w:t>
      </w:r>
      <w:r w:rsidR="00A6312B">
        <w:rPr>
          <w:sz w:val="24"/>
        </w:rPr>
        <w:t>г.</w:t>
      </w:r>
      <w:r w:rsidR="002F77AB">
        <w:rPr>
          <w:sz w:val="24"/>
        </w:rPr>
        <w:t xml:space="preserve"> </w:t>
      </w:r>
      <w:r w:rsidR="008D5BD8">
        <w:rPr>
          <w:sz w:val="24"/>
          <w:szCs w:val="24"/>
        </w:rPr>
        <w:t xml:space="preserve">на основании представления первого вице-президента АПМО </w:t>
      </w:r>
      <w:proofErr w:type="spellStart"/>
      <w:r w:rsidR="008D5BD8">
        <w:rPr>
          <w:sz w:val="24"/>
          <w:szCs w:val="24"/>
        </w:rPr>
        <w:t>Толчеева</w:t>
      </w:r>
      <w:proofErr w:type="spellEnd"/>
      <w:r w:rsidR="008D5BD8">
        <w:rPr>
          <w:sz w:val="24"/>
          <w:szCs w:val="24"/>
        </w:rPr>
        <w:t xml:space="preserve"> М.Н.,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2F77AB">
        <w:rPr>
          <w:sz w:val="24"/>
        </w:rPr>
        <w:t xml:space="preserve"> </w:t>
      </w:r>
      <w:r w:rsidR="008D5BD8">
        <w:rPr>
          <w:sz w:val="24"/>
        </w:rPr>
        <w:t>Л</w:t>
      </w:r>
      <w:r w:rsidR="00F94D11">
        <w:rPr>
          <w:sz w:val="24"/>
        </w:rPr>
        <w:t>.</w:t>
      </w:r>
      <w:r w:rsidR="008D5BD8">
        <w:rPr>
          <w:sz w:val="24"/>
        </w:rPr>
        <w:t xml:space="preserve">Н.П. </w:t>
      </w:r>
    </w:p>
    <w:p w14:paraId="70469CEB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5FFEC47A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4BC465BE" w14:textId="77777777" w:rsidR="00E42100" w:rsidRDefault="00E42100" w:rsidP="00AD0BD6">
      <w:pPr>
        <w:jc w:val="both"/>
      </w:pPr>
    </w:p>
    <w:p w14:paraId="488019AB" w14:textId="41A014F4" w:rsidR="009F193C" w:rsidRDefault="006062B9" w:rsidP="00CE343D">
      <w:pPr>
        <w:ind w:firstLine="708"/>
        <w:jc w:val="both"/>
      </w:pPr>
      <w:r>
        <w:t xml:space="preserve">в АПМО </w:t>
      </w:r>
      <w:r w:rsidR="008D5BD8">
        <w:rPr>
          <w:szCs w:val="24"/>
        </w:rPr>
        <w:t>поступило</w:t>
      </w:r>
      <w:r w:rsidR="00291806">
        <w:rPr>
          <w:szCs w:val="24"/>
        </w:rPr>
        <w:t xml:space="preserve"> </w:t>
      </w:r>
      <w:r w:rsidR="008D5BD8">
        <w:rPr>
          <w:szCs w:val="24"/>
        </w:rPr>
        <w:t xml:space="preserve">представление первого вице-президента АПМО </w:t>
      </w:r>
      <w:proofErr w:type="spellStart"/>
      <w:r w:rsidR="008D5BD8">
        <w:rPr>
          <w:szCs w:val="24"/>
        </w:rPr>
        <w:t>Толчеева</w:t>
      </w:r>
      <w:proofErr w:type="spellEnd"/>
      <w:r w:rsidR="008D5BD8">
        <w:rPr>
          <w:szCs w:val="24"/>
        </w:rPr>
        <w:t xml:space="preserve"> М.Н., </w:t>
      </w:r>
      <w:r w:rsidR="008D5BD8">
        <w:t xml:space="preserve">в отношении </w:t>
      </w:r>
      <w:r w:rsidR="008D5BD8" w:rsidRPr="00EC6ED3">
        <w:t>адвоката</w:t>
      </w:r>
      <w:r w:rsidR="008D5BD8">
        <w:t xml:space="preserve"> Л</w:t>
      </w:r>
      <w:r w:rsidR="00F94D11">
        <w:t>.</w:t>
      </w:r>
      <w:r w:rsidR="008D5BD8">
        <w:t>Н.П.</w:t>
      </w:r>
      <w:r w:rsidR="002A1FD1">
        <w:t>,</w:t>
      </w:r>
      <w:r w:rsidR="00291806">
        <w:t xml:space="preserve"> в которо</w:t>
      </w:r>
      <w:r w:rsidR="00175197">
        <w:t xml:space="preserve">м </w:t>
      </w:r>
      <w:r w:rsidR="00291806">
        <w:t>сообщается</w:t>
      </w:r>
      <w:r>
        <w:t>, что</w:t>
      </w:r>
      <w:r w:rsidR="0024775C">
        <w:t xml:space="preserve"> он,</w:t>
      </w:r>
      <w:r>
        <w:t xml:space="preserve"> </w:t>
      </w:r>
      <w:r w:rsidR="008D5BD8">
        <w:rPr>
          <w:szCs w:val="24"/>
        </w:rPr>
        <w:t>являясь адвокатом</w:t>
      </w:r>
      <w:r w:rsidR="0024775C">
        <w:rPr>
          <w:szCs w:val="24"/>
        </w:rPr>
        <w:t>,</w:t>
      </w:r>
      <w:r w:rsidR="008D5BD8">
        <w:rPr>
          <w:szCs w:val="24"/>
        </w:rPr>
        <w:t xml:space="preserve"> осуществлял трудовую деятельность в АО «ИПК </w:t>
      </w:r>
      <w:r w:rsidR="00F94D11">
        <w:rPr>
          <w:szCs w:val="24"/>
        </w:rPr>
        <w:t>Х</w:t>
      </w:r>
      <w:r w:rsidR="008D5BD8">
        <w:rPr>
          <w:szCs w:val="24"/>
        </w:rPr>
        <w:t>».</w:t>
      </w:r>
    </w:p>
    <w:p w14:paraId="75658152" w14:textId="3550990D" w:rsidR="00133664" w:rsidRPr="0090713C" w:rsidRDefault="006062B9" w:rsidP="004239B1">
      <w:pPr>
        <w:ind w:firstLine="709"/>
        <w:jc w:val="both"/>
        <w:rPr>
          <w:szCs w:val="24"/>
        </w:rPr>
      </w:pPr>
      <w:r>
        <w:rPr>
          <w:szCs w:val="24"/>
        </w:rPr>
        <w:t xml:space="preserve">В </w:t>
      </w:r>
      <w:r w:rsidR="008D5BD8">
        <w:rPr>
          <w:szCs w:val="24"/>
        </w:rPr>
        <w:t>представлении</w:t>
      </w:r>
      <w:r w:rsidR="00A12D89">
        <w:rPr>
          <w:szCs w:val="24"/>
        </w:rPr>
        <w:t xml:space="preserve"> </w:t>
      </w:r>
      <w:r w:rsidR="008D5BD8">
        <w:rPr>
          <w:szCs w:val="24"/>
        </w:rPr>
        <w:t>ст</w:t>
      </w:r>
      <w:r w:rsidR="00BC5721">
        <w:rPr>
          <w:szCs w:val="24"/>
        </w:rPr>
        <w:t>авит</w:t>
      </w:r>
      <w:r w:rsidR="008D5BD8">
        <w:rPr>
          <w:szCs w:val="24"/>
        </w:rPr>
        <w:t>ся</w:t>
      </w:r>
      <w:r>
        <w:rPr>
          <w:szCs w:val="24"/>
        </w:rPr>
        <w:t xml:space="preserve"> вопрос о возбуждении в отношении адвоката </w:t>
      </w:r>
      <w:r w:rsidR="008D5BD8">
        <w:t>ЛН.П.</w:t>
      </w:r>
      <w:r w:rsidR="00194920">
        <w:t xml:space="preserve"> дисциплинарного производства</w:t>
      </w:r>
      <w:r w:rsidR="00175197">
        <w:t>.</w:t>
      </w:r>
    </w:p>
    <w:p w14:paraId="521F1C93" w14:textId="77777777" w:rsidR="005B7097" w:rsidRPr="002F77AB" w:rsidRDefault="005B7097" w:rsidP="002F77AB">
      <w:pPr>
        <w:pStyle w:val="a9"/>
        <w:ind w:firstLine="708"/>
        <w:jc w:val="both"/>
      </w:pPr>
      <w:r w:rsidRPr="002F77AB">
        <w:t>Комиссией был направлен запрос адвокату о предоставлении письменных объяснений и документов по доводам обращения.</w:t>
      </w:r>
    </w:p>
    <w:p w14:paraId="0E9821ED" w14:textId="1A7CA64A" w:rsidR="009F193C" w:rsidRPr="0024775C" w:rsidRDefault="009F193C" w:rsidP="009F193C">
      <w:pPr>
        <w:pStyle w:val="a9"/>
        <w:ind w:firstLine="708"/>
        <w:jc w:val="both"/>
        <w:rPr>
          <w:highlight w:val="green"/>
        </w:rPr>
      </w:pPr>
      <w:r w:rsidRPr="002F77AB">
        <w:t xml:space="preserve">Адвокат в письменных объяснениях возражал против доводов жалобы и пояснил, </w:t>
      </w:r>
      <w:r w:rsidR="00B70AC1">
        <w:t xml:space="preserve">что </w:t>
      </w:r>
      <w:r w:rsidR="00AF1072">
        <w:t xml:space="preserve">в феврале 2020 года ему позвонили из Института повышения квалификации АО «ИПК </w:t>
      </w:r>
      <w:r w:rsidR="00F94D11">
        <w:t>Х</w:t>
      </w:r>
      <w:r w:rsidR="00AF1072">
        <w:t>» и пригласили на беседу по оказанию юридической помощи институту в части преподавательской деятельности и другим вопросом. Он предложил генеральному директору Ф</w:t>
      </w:r>
      <w:r w:rsidR="00F94D11">
        <w:t>.</w:t>
      </w:r>
      <w:r w:rsidR="00AF1072">
        <w:t xml:space="preserve">С.А. заключить договор с Адвокатским кабинетом № </w:t>
      </w:r>
      <w:r w:rsidR="00F94D11">
        <w:t>Х</w:t>
      </w:r>
      <w:r w:rsidR="00AF1072">
        <w:t>. После беседы с начальником отдела кадров было принято решение, что с адвокатским кабинетом трудовой договор заключать нельзя, а для ведения преподавательской деятельности можно заключить договор с физическим лицом. 12.02.2020 года им был заключен трудовой договор № 348, однако должностная инструкция к нему не составлена. 17.02.2020 года к договору было подписано дополнительное соглашение об исполнении обязанностей преподавателя по правовым вопросам</w:t>
      </w:r>
      <w:r w:rsidR="00175197">
        <w:t xml:space="preserve">, имеющим отношение к следующим </w:t>
      </w:r>
      <w:r w:rsidR="00AF1072">
        <w:t xml:space="preserve">предметам: государственная тайна, мобилизационная подготовка, метрология, расследование происшествий в космической отрасли </w:t>
      </w:r>
      <w:proofErr w:type="spellStart"/>
      <w:r w:rsidR="00AF1072">
        <w:t>и.т.д</w:t>
      </w:r>
      <w:proofErr w:type="spellEnd"/>
      <w:r w:rsidR="00AF1072">
        <w:t>. Адвокат полагает, что дисциплинарное производство в отношении него следует прекратить, т.к. п</w:t>
      </w:r>
      <w:r w:rsidR="008B6214">
        <w:t>реподавательская деятельность</w:t>
      </w:r>
      <w:r w:rsidR="00AF1072">
        <w:t xml:space="preserve"> законом не запрещена.</w:t>
      </w:r>
      <w:r w:rsidR="006B2F7D">
        <w:t xml:space="preserve">  </w:t>
      </w:r>
      <w:r w:rsidR="00EE20C9">
        <w:t xml:space="preserve"> </w:t>
      </w:r>
    </w:p>
    <w:p w14:paraId="7D5A317F" w14:textId="6EF6A1F2" w:rsidR="009F193C" w:rsidRPr="002F77AB" w:rsidRDefault="009F193C" w:rsidP="00CB765E">
      <w:pPr>
        <w:pStyle w:val="a9"/>
        <w:ind w:firstLine="708"/>
        <w:jc w:val="both"/>
      </w:pPr>
      <w:r w:rsidRPr="002F77AB">
        <w:t xml:space="preserve">К письменным объяснениям адвоката приложены </w:t>
      </w:r>
      <w:r w:rsidR="0024775C">
        <w:t>следующие документы</w:t>
      </w:r>
      <w:r w:rsidRPr="002F77AB">
        <w:t>:</w:t>
      </w:r>
    </w:p>
    <w:p w14:paraId="0829E261" w14:textId="7632B7CA" w:rsidR="009F193C" w:rsidRDefault="00AF1072" w:rsidP="009F193C">
      <w:pPr>
        <w:pStyle w:val="a9"/>
        <w:numPr>
          <w:ilvl w:val="0"/>
          <w:numId w:val="17"/>
        </w:numPr>
        <w:jc w:val="both"/>
      </w:pPr>
      <w:r>
        <w:t>копия трудового договора от 12.02.2020 года;</w:t>
      </w:r>
    </w:p>
    <w:p w14:paraId="12C1C5C2" w14:textId="2ECC633E" w:rsidR="00AF1072" w:rsidRPr="002F77AB" w:rsidRDefault="00AF1072" w:rsidP="009F193C">
      <w:pPr>
        <w:pStyle w:val="a9"/>
        <w:numPr>
          <w:ilvl w:val="0"/>
          <w:numId w:val="17"/>
        </w:numPr>
        <w:jc w:val="both"/>
      </w:pPr>
      <w:r>
        <w:t>копия дополнительного соглашения к трудовому договору от 17.02.2020 г.</w:t>
      </w:r>
    </w:p>
    <w:p w14:paraId="49DE65D9" w14:textId="399ECC85" w:rsidR="009F193C" w:rsidRDefault="00AF1072" w:rsidP="009F193C">
      <w:pPr>
        <w:pStyle w:val="a9"/>
        <w:numPr>
          <w:ilvl w:val="0"/>
          <w:numId w:val="17"/>
        </w:numPr>
        <w:jc w:val="both"/>
      </w:pPr>
      <w:r>
        <w:t>акт проверки от 13.02.2020 года</w:t>
      </w:r>
    </w:p>
    <w:p w14:paraId="72080B1A" w14:textId="2760D082" w:rsidR="00AF1072" w:rsidRPr="002F77AB" w:rsidRDefault="00AF1072" w:rsidP="009F193C">
      <w:pPr>
        <w:pStyle w:val="a9"/>
        <w:numPr>
          <w:ilvl w:val="0"/>
          <w:numId w:val="17"/>
        </w:numPr>
        <w:jc w:val="both"/>
      </w:pPr>
      <w:r>
        <w:t>копия объяснения А.А.Р.</w:t>
      </w:r>
    </w:p>
    <w:p w14:paraId="73F62207" w14:textId="77777777" w:rsidR="009F193C" w:rsidRDefault="009F193C" w:rsidP="00B70AC1">
      <w:pPr>
        <w:pStyle w:val="a9"/>
        <w:jc w:val="both"/>
      </w:pPr>
    </w:p>
    <w:p w14:paraId="52C52C16" w14:textId="77777777" w:rsidR="00B70AC1" w:rsidRDefault="00B70AC1" w:rsidP="00B70AC1">
      <w:pPr>
        <w:pStyle w:val="a9"/>
        <w:jc w:val="both"/>
      </w:pPr>
    </w:p>
    <w:p w14:paraId="71392354" w14:textId="77777777" w:rsidR="00B70AC1" w:rsidRDefault="00B70AC1" w:rsidP="00B70AC1">
      <w:pPr>
        <w:pStyle w:val="a9"/>
        <w:jc w:val="both"/>
      </w:pPr>
    </w:p>
    <w:p w14:paraId="758E3CC8" w14:textId="7DFC5FD4" w:rsidR="00AF1072" w:rsidRPr="0024775C" w:rsidRDefault="00AF1072" w:rsidP="00AF1072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lastRenderedPageBreak/>
        <w:t xml:space="preserve">     </w:t>
      </w:r>
      <w:r w:rsidR="00175197">
        <w:rPr>
          <w:color w:val="auto"/>
          <w:szCs w:val="24"/>
        </w:rPr>
        <w:tab/>
      </w:r>
      <w:r w:rsidRPr="0024775C">
        <w:rPr>
          <w:color w:val="auto"/>
          <w:szCs w:val="24"/>
        </w:rPr>
        <w:t>Адвокат в заседании комиссии поддержал доводы письменных объяснений и</w:t>
      </w:r>
      <w:r>
        <w:rPr>
          <w:color w:val="auto"/>
          <w:szCs w:val="24"/>
        </w:rPr>
        <w:t xml:space="preserve"> дополнительно</w:t>
      </w:r>
      <w:r w:rsidRPr="0024775C">
        <w:rPr>
          <w:color w:val="auto"/>
          <w:szCs w:val="24"/>
        </w:rPr>
        <w:t xml:space="preserve"> пояснил, что он фактически работал в данном учреждении только 2 недели, после чего работа прервалась из-за начала пандемии.</w:t>
      </w:r>
    </w:p>
    <w:p w14:paraId="6CBEC741" w14:textId="77777777" w:rsidR="00AF1072" w:rsidRDefault="00AF1072" w:rsidP="00AF1072">
      <w:pPr>
        <w:ind w:firstLine="708"/>
        <w:jc w:val="both"/>
        <w:rPr>
          <w:color w:val="auto"/>
          <w:szCs w:val="24"/>
        </w:rPr>
      </w:pPr>
      <w:r w:rsidRPr="002F77AB">
        <w:rPr>
          <w:color w:val="auto"/>
          <w:szCs w:val="24"/>
        </w:rPr>
        <w:t>Рассмотрев доводы обращения и письменных объяснений адвоката,</w:t>
      </w:r>
      <w:r>
        <w:rPr>
          <w:color w:val="auto"/>
          <w:szCs w:val="24"/>
        </w:rPr>
        <w:t xml:space="preserve"> заслушав адвоката и</w:t>
      </w:r>
      <w:r w:rsidRPr="002F77AB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01F4E751" w14:textId="68F2D6D1" w:rsidR="00AF1072" w:rsidRPr="00AF1072" w:rsidRDefault="00AF1072" w:rsidP="00AF1072">
      <w:pPr>
        <w:pStyle w:val="a9"/>
        <w:jc w:val="both"/>
      </w:pPr>
      <w:r>
        <w:t xml:space="preserve">          </w:t>
      </w:r>
      <w:r w:rsidR="00175197">
        <w:t xml:space="preserve"> </w:t>
      </w:r>
      <w:r w:rsidR="00175197">
        <w:tab/>
      </w:r>
      <w:r w:rsidR="00B70AC1" w:rsidRPr="00AF1072">
        <w:t xml:space="preserve">В силу </w:t>
      </w:r>
      <w:proofErr w:type="spellStart"/>
      <w:r w:rsidR="00B70AC1" w:rsidRPr="00AF1072">
        <w:t>абз</w:t>
      </w:r>
      <w:proofErr w:type="spellEnd"/>
      <w:r w:rsidR="00B70AC1" w:rsidRPr="00AF1072">
        <w:t>. 1 п. 1 ст. 2 ФЗ «Об адвокатской деятельности и адвокатуре в РФ»,</w:t>
      </w:r>
      <w:r>
        <w:t xml:space="preserve"> а</w:t>
      </w:r>
      <w:r w:rsidRPr="00AF1072">
        <w:rPr>
          <w:shd w:val="clear" w:color="auto" w:fill="FFFFFF"/>
        </w:rPr>
        <w:t>двокатом является лицо, получившее в установленном настоящим Федеральным законом </w:t>
      </w:r>
      <w:hyperlink r:id="rId8" w:anchor="dst100084" w:history="1">
        <w:r w:rsidRPr="00AF1072">
          <w:rPr>
            <w:shd w:val="clear" w:color="auto" w:fill="FFFFFF"/>
          </w:rPr>
          <w:t>порядке</w:t>
        </w:r>
      </w:hyperlink>
      <w:r w:rsidRPr="00AF1072">
        <w:rPr>
          <w:shd w:val="clear" w:color="auto" w:fill="FFFFFF"/>
        </w:rPr>
        <w:t> статус адвоката и право осуществлять адвокатскую деятельность. Адвокат является независимым профессиональным советником по правовым вопросам. Адвокат не вправе вступать в трудовые отношения в качестве работника, за исключением научной, преподавательской и иной творческой деятельности, а также </w:t>
      </w:r>
      <w:hyperlink r:id="rId9" w:anchor="dst100002" w:history="1">
        <w:r w:rsidRPr="00AF1072">
          <w:rPr>
            <w:shd w:val="clear" w:color="auto" w:fill="FFFFFF"/>
          </w:rPr>
          <w:t>занимать</w:t>
        </w:r>
      </w:hyperlink>
      <w:r w:rsidRPr="00AF1072">
        <w:rPr>
          <w:shd w:val="clear" w:color="auto" w:fill="FFFFFF"/>
        </w:rPr>
        <w:t> государственные должности Российской Федерации, государственные должности субъектов Российской Федерации, должности государственной службы и муниципальные должности.</w:t>
      </w:r>
    </w:p>
    <w:p w14:paraId="1BB1F903" w14:textId="5375CAD3" w:rsidR="00AF1072" w:rsidRPr="00175197" w:rsidRDefault="00AF1072" w:rsidP="00122288">
      <w:pPr>
        <w:pStyle w:val="a9"/>
        <w:jc w:val="both"/>
        <w:rPr>
          <w:szCs w:val="24"/>
        </w:rPr>
      </w:pPr>
      <w:r w:rsidRPr="00175197">
        <w:rPr>
          <w:szCs w:val="24"/>
        </w:rPr>
        <w:t xml:space="preserve">        </w:t>
      </w:r>
      <w:r w:rsidR="00175197" w:rsidRPr="00175197">
        <w:rPr>
          <w:szCs w:val="24"/>
        </w:rPr>
        <w:t xml:space="preserve">  </w:t>
      </w:r>
      <w:r w:rsidR="00175197">
        <w:rPr>
          <w:szCs w:val="24"/>
        </w:rPr>
        <w:tab/>
      </w:r>
      <w:r w:rsidRPr="00175197">
        <w:rPr>
          <w:szCs w:val="24"/>
        </w:rPr>
        <w:t>Согласно п.</w:t>
      </w:r>
      <w:r w:rsidR="00122288" w:rsidRPr="00175197">
        <w:rPr>
          <w:szCs w:val="24"/>
        </w:rPr>
        <w:t xml:space="preserve"> </w:t>
      </w:r>
      <w:r w:rsidRPr="00175197">
        <w:rPr>
          <w:szCs w:val="24"/>
        </w:rPr>
        <w:t>3 ст. 9 Кодекса профессиональной этики адвоката адвокат не вправе вне рамок адвокатской деятельности оказывать юридические услуги (правовую помощь), за исключением деятельности по урегулированию споров, в том числе в качестве медиатора, третейского судьи, участия в благотворительных проектах других институтов гражданского общества, предусматривающих оказание юридической помощи на безвозмездной основе, а также иной деятельности в случаях, предусмотренных законодательством.</w:t>
      </w:r>
      <w:r w:rsidR="00122288" w:rsidRPr="00175197">
        <w:rPr>
          <w:szCs w:val="24"/>
        </w:rPr>
        <w:t xml:space="preserve"> </w:t>
      </w:r>
      <w:r w:rsidRPr="00175197">
        <w:rPr>
          <w:szCs w:val="24"/>
        </w:rPr>
        <w:t>Адвокат вправе заниматься научной, преподавательской, экспертной (в том числе в органах и учреждениях Федеральной палаты адвокатов и адвокатских палат субъектов Российской Федерации, а также в адвокатских образованиях) и иной творческой деятельностью.</w:t>
      </w:r>
    </w:p>
    <w:p w14:paraId="04B65513" w14:textId="53C8A52E" w:rsidR="006B689A" w:rsidRDefault="006B689A" w:rsidP="006B689A">
      <w:pPr>
        <w:pStyle w:val="a9"/>
        <w:jc w:val="both"/>
      </w:pPr>
      <w:r>
        <w:t xml:space="preserve">      </w:t>
      </w:r>
      <w:r w:rsidR="00175197">
        <w:tab/>
      </w:r>
      <w:r>
        <w:t>Таким образом, законодательство об адвокатской деятельности и адвокатуре в РФ и Кодекс профессиональной деятельности адвоката содержит прямой запрет на осуществление адвокатом трудовой деятельности в качестве юрисконсульта по трудовому договору.</w:t>
      </w:r>
    </w:p>
    <w:p w14:paraId="18781015" w14:textId="0369AA3F" w:rsidR="00AF1072" w:rsidRPr="00122288" w:rsidRDefault="003B3030" w:rsidP="00AF1072">
      <w:pPr>
        <w:pStyle w:val="a9"/>
        <w:jc w:val="both"/>
        <w:rPr>
          <w:szCs w:val="24"/>
        </w:rPr>
      </w:pPr>
      <w:r>
        <w:rPr>
          <w:szCs w:val="24"/>
        </w:rPr>
        <w:t xml:space="preserve">        </w:t>
      </w:r>
      <w:r w:rsidR="00175197">
        <w:rPr>
          <w:szCs w:val="24"/>
        </w:rPr>
        <w:tab/>
      </w:r>
      <w:r>
        <w:rPr>
          <w:szCs w:val="24"/>
        </w:rPr>
        <w:t xml:space="preserve">Из материалов дисциплинарного производства усматривается, что адвокат </w:t>
      </w:r>
      <w:r w:rsidR="006B2168">
        <w:rPr>
          <w:szCs w:val="24"/>
        </w:rPr>
        <w:t>Л</w:t>
      </w:r>
      <w:r w:rsidR="00F94D11">
        <w:rPr>
          <w:szCs w:val="24"/>
        </w:rPr>
        <w:t>.</w:t>
      </w:r>
      <w:r w:rsidR="006B2168">
        <w:rPr>
          <w:szCs w:val="24"/>
        </w:rPr>
        <w:t>Н.П. в нарушение закона заключил с АО ИПК «</w:t>
      </w:r>
      <w:r w:rsidR="00F94D11">
        <w:rPr>
          <w:szCs w:val="24"/>
        </w:rPr>
        <w:t>Х</w:t>
      </w:r>
      <w:r w:rsidR="006B2168">
        <w:rPr>
          <w:szCs w:val="24"/>
        </w:rPr>
        <w:t xml:space="preserve">» трудовой договор, </w:t>
      </w:r>
      <w:r w:rsidR="006B689A">
        <w:rPr>
          <w:szCs w:val="24"/>
        </w:rPr>
        <w:t>в соответствии с пунктом 1.2 которого «работник принимается</w:t>
      </w:r>
      <w:r w:rsidR="006B2168">
        <w:rPr>
          <w:szCs w:val="24"/>
        </w:rPr>
        <w:t xml:space="preserve"> </w:t>
      </w:r>
      <w:r w:rsidR="006B689A">
        <w:rPr>
          <w:szCs w:val="24"/>
        </w:rPr>
        <w:t>на должность юрисконсульта в отдел правового и документационного обеспечения».</w:t>
      </w:r>
      <w:r w:rsidR="00175197">
        <w:rPr>
          <w:szCs w:val="24"/>
        </w:rPr>
        <w:t xml:space="preserve"> В дальнейшей пункт 1.1 договора был изменен дополнительным соглашением сторон от 17.02.2020 г. с указанием на ведение адвокатом преподавательской деятельности, однако все иные пункты договоры, указывающие на осуществление Л</w:t>
      </w:r>
      <w:r w:rsidR="00F94D11">
        <w:rPr>
          <w:szCs w:val="24"/>
        </w:rPr>
        <w:t>.</w:t>
      </w:r>
      <w:r w:rsidR="00175197">
        <w:rPr>
          <w:szCs w:val="24"/>
        </w:rPr>
        <w:t>Н.П. трудовой детальности в данной организации, были оставлены без изменения (в частности, п. 1.2, 1.3, 1.4, 3.1, 3.3 и др. пункты трудового договора).</w:t>
      </w:r>
    </w:p>
    <w:p w14:paraId="510DB325" w14:textId="3F1390B2" w:rsidR="00AF1072" w:rsidRDefault="003B3030" w:rsidP="00AF1072">
      <w:pPr>
        <w:pStyle w:val="a9"/>
        <w:jc w:val="both"/>
      </w:pPr>
      <w:r>
        <w:t xml:space="preserve">     </w:t>
      </w:r>
      <w:r w:rsidR="006B689A">
        <w:t xml:space="preserve">   </w:t>
      </w:r>
      <w:r w:rsidR="00175197">
        <w:tab/>
      </w:r>
      <w:r w:rsidR="006B689A">
        <w:t>Комиссия не соглашается с доводом адвоката, что он осуществлял в данной организации разрешенную законом преподавательскую деятельность, поскольку это опровергается предметом заключенного между ними</w:t>
      </w:r>
      <w:r w:rsidR="00175197">
        <w:t xml:space="preserve"> трудового</w:t>
      </w:r>
      <w:r w:rsidR="006B689A">
        <w:t xml:space="preserve"> договора. Кроме того</w:t>
      </w:r>
      <w:r w:rsidR="00175197">
        <w:t>,</w:t>
      </w:r>
      <w:r w:rsidR="006B689A">
        <w:t xml:space="preserve"> АО ИПК «</w:t>
      </w:r>
      <w:r w:rsidR="00F94D11">
        <w:t>Х</w:t>
      </w:r>
      <w:r w:rsidR="006B689A">
        <w:t>» не является образовательной организаци</w:t>
      </w:r>
      <w:r w:rsidR="00175197">
        <w:t>ей</w:t>
      </w:r>
      <w:r w:rsidR="006B689A">
        <w:t>, и не имеет соответствующей лицензии и государственной аккредитации</w:t>
      </w:r>
      <w:r w:rsidR="00175197">
        <w:t>, поэтому деятельность, которую осуществлял адвокат в данной организации, не может быть квалифицирована как преподавательская.</w:t>
      </w:r>
    </w:p>
    <w:p w14:paraId="589E82D8" w14:textId="0DBC7749" w:rsidR="006B689A" w:rsidRDefault="006B689A" w:rsidP="00175197">
      <w:pPr>
        <w:pStyle w:val="a9"/>
        <w:jc w:val="both"/>
      </w:pPr>
      <w:r>
        <w:t xml:space="preserve">         </w:t>
      </w:r>
      <w:r w:rsidR="00175197">
        <w:tab/>
      </w:r>
      <w:r>
        <w:t>На основании изложенного, оценив собранные доказательства, комиссия приходит</w:t>
      </w:r>
    </w:p>
    <w:p w14:paraId="37E83E27" w14:textId="3BB8DF4E" w:rsidR="006B689A" w:rsidRDefault="006B689A" w:rsidP="00175197">
      <w:pPr>
        <w:pStyle w:val="a9"/>
        <w:jc w:val="both"/>
      </w:pPr>
      <w:r>
        <w:t xml:space="preserve">к выводу о наличии в действиях адвоката </w:t>
      </w:r>
      <w:r w:rsidR="00CC50BD">
        <w:t>Л</w:t>
      </w:r>
      <w:r w:rsidR="00F94D11">
        <w:t>.</w:t>
      </w:r>
      <w:r w:rsidR="00CC50BD">
        <w:t>Н.П</w:t>
      </w:r>
      <w:r>
        <w:t xml:space="preserve">. нарушения </w:t>
      </w:r>
      <w:proofErr w:type="spellStart"/>
      <w:r>
        <w:t>абз</w:t>
      </w:r>
      <w:proofErr w:type="spellEnd"/>
      <w:r>
        <w:t>. 1 п. 1 ст. 2 ФЗ «Об</w:t>
      </w:r>
      <w:r w:rsidR="00CC50BD">
        <w:t xml:space="preserve"> </w:t>
      </w:r>
      <w:r>
        <w:t>адвокатской деятельности и адвокатуре в РФ», п. 3 ст. 9 Кодекса профессиональной этики</w:t>
      </w:r>
      <w:r w:rsidR="00CC50BD">
        <w:t xml:space="preserve"> </w:t>
      </w:r>
      <w:r>
        <w:t>адвоката.</w:t>
      </w:r>
    </w:p>
    <w:p w14:paraId="466CD4DB" w14:textId="36C8BDD2" w:rsidR="006B689A" w:rsidRDefault="006B689A" w:rsidP="006B689A">
      <w:pPr>
        <w:pStyle w:val="a9"/>
        <w:jc w:val="both"/>
      </w:pPr>
      <w:r>
        <w:t xml:space="preserve">         </w:t>
      </w:r>
      <w:r w:rsidR="00567C84">
        <w:tab/>
      </w:r>
      <w:r>
        <w:t xml:space="preserve"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</w:t>
      </w:r>
      <w:r>
        <w:lastRenderedPageBreak/>
        <w:t>адвоката, совершенных умышленно или по грубой неосторожности (ст. 18 п.1 Кодекса профессиональной этики адвоката).</w:t>
      </w:r>
    </w:p>
    <w:p w14:paraId="493CF5FF" w14:textId="4E26EB65" w:rsidR="006B689A" w:rsidRDefault="006B689A" w:rsidP="006B689A">
      <w:pPr>
        <w:pStyle w:val="a9"/>
        <w:jc w:val="both"/>
      </w:pPr>
      <w:r>
        <w:t xml:space="preserve">       </w:t>
      </w:r>
      <w:r w:rsidR="00567C84">
        <w:tab/>
      </w:r>
      <w:r>
        <w:t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</w:t>
      </w:r>
    </w:p>
    <w:p w14:paraId="42B61632" w14:textId="77777777" w:rsidR="006B689A" w:rsidRDefault="006B689A" w:rsidP="006B689A">
      <w:pPr>
        <w:pStyle w:val="a9"/>
        <w:jc w:val="both"/>
      </w:pPr>
      <w:r>
        <w:t>дает</w:t>
      </w:r>
    </w:p>
    <w:p w14:paraId="5E7E5ED8" w14:textId="77777777" w:rsidR="006B689A" w:rsidRPr="006B689A" w:rsidRDefault="006B689A" w:rsidP="006B689A">
      <w:pPr>
        <w:pStyle w:val="a9"/>
        <w:jc w:val="both"/>
        <w:rPr>
          <w:b/>
        </w:rPr>
      </w:pPr>
    </w:p>
    <w:p w14:paraId="310966C7" w14:textId="70A1570E" w:rsidR="006B689A" w:rsidRDefault="006B689A" w:rsidP="006B689A">
      <w:pPr>
        <w:pStyle w:val="a9"/>
        <w:jc w:val="both"/>
      </w:pPr>
      <w:r w:rsidRPr="006B689A">
        <w:rPr>
          <w:b/>
        </w:rPr>
        <w:t xml:space="preserve">                                                            ЗАКЛЮЧЕНИЕ</w:t>
      </w:r>
      <w:r>
        <w:t>:</w:t>
      </w:r>
    </w:p>
    <w:p w14:paraId="50B89FC2" w14:textId="77777777" w:rsidR="006B689A" w:rsidRDefault="006B689A" w:rsidP="006B689A">
      <w:pPr>
        <w:pStyle w:val="a9"/>
        <w:jc w:val="both"/>
      </w:pPr>
    </w:p>
    <w:p w14:paraId="496E8B65" w14:textId="03B704D1" w:rsidR="00567C84" w:rsidRDefault="006B689A" w:rsidP="006B689A">
      <w:pPr>
        <w:pStyle w:val="a9"/>
        <w:jc w:val="both"/>
      </w:pPr>
      <w:r>
        <w:t xml:space="preserve">        </w:t>
      </w:r>
      <w:r w:rsidR="00567C84">
        <w:t xml:space="preserve">- </w:t>
      </w:r>
      <w:r>
        <w:t xml:space="preserve">о наличии в действиях (бездействии) адвоката </w:t>
      </w:r>
      <w:r w:rsidR="00CC50BD">
        <w:t>Л</w:t>
      </w:r>
      <w:r w:rsidR="00F94D11">
        <w:t>.</w:t>
      </w:r>
      <w:r w:rsidR="00CC50BD">
        <w:t>Н</w:t>
      </w:r>
      <w:r w:rsidR="00F94D11">
        <w:t>.</w:t>
      </w:r>
      <w:r w:rsidR="00CC50BD">
        <w:t>П</w:t>
      </w:r>
      <w:r w:rsidR="00F94D11">
        <w:t>.</w:t>
      </w:r>
      <w:r w:rsidR="00CC50BD">
        <w:t xml:space="preserve"> </w:t>
      </w:r>
      <w:r>
        <w:t>нарушени</w:t>
      </w:r>
      <w:r w:rsidR="00567C84">
        <w:t>я</w:t>
      </w:r>
      <w:r>
        <w:t xml:space="preserve"> норм законодательства об адвокатской деятельности и адвокатуре и Кодекса</w:t>
      </w:r>
      <w:r w:rsidR="00CC50BD">
        <w:t xml:space="preserve"> </w:t>
      </w:r>
      <w:r>
        <w:t xml:space="preserve">профессиональной этики адвоката, а именно нарушения </w:t>
      </w:r>
      <w:proofErr w:type="spellStart"/>
      <w:r>
        <w:t>абз</w:t>
      </w:r>
      <w:proofErr w:type="spellEnd"/>
      <w:r>
        <w:t>. 1 п. 1 ст. 2 ФЗ «Об</w:t>
      </w:r>
      <w:r w:rsidR="00CC50BD">
        <w:t xml:space="preserve"> </w:t>
      </w:r>
      <w:r>
        <w:t>адвокатской деятельности и адвокатуре в РФ», п. 3 ст. 9 Кодекса профессиональной</w:t>
      </w:r>
      <w:r w:rsidR="00CC50BD">
        <w:t xml:space="preserve"> </w:t>
      </w:r>
      <w:r>
        <w:t xml:space="preserve">этики адвоката, </w:t>
      </w:r>
      <w:r w:rsidR="00567C84">
        <w:t>которое выразилось</w:t>
      </w:r>
      <w:r>
        <w:t xml:space="preserve"> в том, что</w:t>
      </w:r>
      <w:r w:rsidR="00567C84">
        <w:t>:</w:t>
      </w:r>
    </w:p>
    <w:p w14:paraId="33087D75" w14:textId="069E002E" w:rsidR="006B689A" w:rsidRDefault="006B689A" w:rsidP="00567C84">
      <w:pPr>
        <w:pStyle w:val="a9"/>
        <w:numPr>
          <w:ilvl w:val="0"/>
          <w:numId w:val="22"/>
        </w:numPr>
        <w:jc w:val="both"/>
      </w:pPr>
      <w:r>
        <w:t>адвокат осуществлял трудовую деятельность по</w:t>
      </w:r>
      <w:r w:rsidR="00CC50BD">
        <w:t xml:space="preserve"> </w:t>
      </w:r>
      <w:r>
        <w:t>трудовому договору</w:t>
      </w:r>
      <w:r w:rsidR="00567C84">
        <w:t xml:space="preserve"> от </w:t>
      </w:r>
      <w:r w:rsidR="00567C84" w:rsidRPr="00567C84">
        <w:t>12.02.2020 г</w:t>
      </w:r>
      <w:r w:rsidR="00567C84">
        <w:t xml:space="preserve">. </w:t>
      </w:r>
      <w:r>
        <w:t xml:space="preserve"> в должности юрисконсульта в АО ИПК «</w:t>
      </w:r>
      <w:r w:rsidR="00F94D11">
        <w:t>Х</w:t>
      </w:r>
      <w:r>
        <w:t>»</w:t>
      </w:r>
      <w:r w:rsidR="00567C84">
        <w:t>.</w:t>
      </w:r>
    </w:p>
    <w:p w14:paraId="67C1B90F" w14:textId="1EBFBE66" w:rsidR="006B689A" w:rsidRDefault="006B689A" w:rsidP="00AF1072">
      <w:pPr>
        <w:pStyle w:val="a9"/>
        <w:jc w:val="both"/>
      </w:pPr>
    </w:p>
    <w:p w14:paraId="3CF81F74" w14:textId="15DB7B29" w:rsidR="00567C84" w:rsidRDefault="00567C84" w:rsidP="00AF1072">
      <w:pPr>
        <w:pStyle w:val="a9"/>
        <w:jc w:val="both"/>
      </w:pPr>
    </w:p>
    <w:p w14:paraId="20109B74" w14:textId="38287686" w:rsidR="00567C84" w:rsidRDefault="00567C84" w:rsidP="00AF1072">
      <w:pPr>
        <w:pStyle w:val="a9"/>
        <w:jc w:val="both"/>
      </w:pPr>
    </w:p>
    <w:p w14:paraId="0357D42A" w14:textId="77777777" w:rsidR="00567C84" w:rsidRDefault="00567C84" w:rsidP="00AF1072">
      <w:pPr>
        <w:pStyle w:val="a9"/>
        <w:jc w:val="both"/>
      </w:pPr>
    </w:p>
    <w:p w14:paraId="0DE56033" w14:textId="77777777" w:rsidR="006B689A" w:rsidRDefault="006B689A" w:rsidP="00AF1072">
      <w:pPr>
        <w:pStyle w:val="a9"/>
        <w:jc w:val="both"/>
      </w:pPr>
    </w:p>
    <w:p w14:paraId="5888A65D" w14:textId="77777777" w:rsidR="006B689A" w:rsidRPr="00C0613B" w:rsidRDefault="006B689A" w:rsidP="006B689A">
      <w:pPr>
        <w:jc w:val="both"/>
        <w:rPr>
          <w:rFonts w:eastAsia="Calibri"/>
          <w:color w:val="auto"/>
          <w:szCs w:val="24"/>
        </w:rPr>
      </w:pPr>
      <w:r w:rsidRPr="00C0613B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0D6329C3" w14:textId="77777777" w:rsidR="006B689A" w:rsidRPr="005B7097" w:rsidRDefault="006B689A" w:rsidP="006B689A">
      <w:pPr>
        <w:jc w:val="both"/>
        <w:rPr>
          <w:rFonts w:eastAsia="Calibri"/>
          <w:color w:val="auto"/>
          <w:szCs w:val="24"/>
        </w:rPr>
      </w:pPr>
      <w:r w:rsidRPr="00C0613B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</w:t>
      </w:r>
      <w:r>
        <w:rPr>
          <w:rFonts w:eastAsia="Calibri"/>
          <w:color w:val="auto"/>
          <w:szCs w:val="24"/>
        </w:rPr>
        <w:t xml:space="preserve">         Рубин Ю.Д.</w:t>
      </w:r>
    </w:p>
    <w:p w14:paraId="3045C780" w14:textId="77777777" w:rsidR="006B689A" w:rsidRPr="005B7097" w:rsidRDefault="006B689A" w:rsidP="006B689A">
      <w:pPr>
        <w:pStyle w:val="a9"/>
        <w:ind w:firstLine="708"/>
        <w:jc w:val="both"/>
        <w:rPr>
          <w:color w:val="FF0000"/>
        </w:rPr>
      </w:pPr>
    </w:p>
    <w:p w14:paraId="33A83FA6" w14:textId="77777777" w:rsidR="006B689A" w:rsidRDefault="006B689A" w:rsidP="00AF1072">
      <w:pPr>
        <w:pStyle w:val="a9"/>
        <w:jc w:val="both"/>
      </w:pPr>
    </w:p>
    <w:p w14:paraId="7A67AF6B" w14:textId="77777777" w:rsidR="00AF1072" w:rsidRPr="00AF1072" w:rsidRDefault="00AF1072" w:rsidP="00AF1072">
      <w:pPr>
        <w:pStyle w:val="a9"/>
        <w:jc w:val="both"/>
      </w:pPr>
    </w:p>
    <w:sectPr w:rsidR="00AF1072" w:rsidRPr="00AF1072" w:rsidSect="00A00613">
      <w:headerReference w:type="default" r:id="rId10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D4845" w14:textId="77777777" w:rsidR="00007A2F" w:rsidRDefault="00007A2F">
      <w:r>
        <w:separator/>
      </w:r>
    </w:p>
  </w:endnote>
  <w:endnote w:type="continuationSeparator" w:id="0">
    <w:p w14:paraId="46BF8BE2" w14:textId="77777777" w:rsidR="00007A2F" w:rsidRDefault="0000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AC452" w14:textId="77777777" w:rsidR="00007A2F" w:rsidRDefault="00007A2F">
      <w:r>
        <w:separator/>
      </w:r>
    </w:p>
  </w:footnote>
  <w:footnote w:type="continuationSeparator" w:id="0">
    <w:p w14:paraId="15932CB8" w14:textId="77777777" w:rsidR="00007A2F" w:rsidRDefault="00007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C87F6" w14:textId="7332671E" w:rsidR="0042711C" w:rsidRDefault="00962565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CC50BD">
      <w:rPr>
        <w:noProof/>
      </w:rPr>
      <w:t>2</w:t>
    </w:r>
    <w:r>
      <w:rPr>
        <w:noProof/>
      </w:rPr>
      <w:fldChar w:fldCharType="end"/>
    </w:r>
  </w:p>
  <w:p w14:paraId="31F8BC83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20185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928C0"/>
    <w:multiLevelType w:val="hybridMultilevel"/>
    <w:tmpl w:val="2D8E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61562"/>
    <w:multiLevelType w:val="hybridMultilevel"/>
    <w:tmpl w:val="1A20B6D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13"/>
  </w:num>
  <w:num w:numId="14">
    <w:abstractNumId w:val="16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10"/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07A2F"/>
    <w:rsid w:val="00015CC5"/>
    <w:rsid w:val="00022531"/>
    <w:rsid w:val="000306F0"/>
    <w:rsid w:val="00034681"/>
    <w:rsid w:val="00034D01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111E34"/>
    <w:rsid w:val="0011268C"/>
    <w:rsid w:val="0011382C"/>
    <w:rsid w:val="00115069"/>
    <w:rsid w:val="0012034B"/>
    <w:rsid w:val="0012190F"/>
    <w:rsid w:val="00122130"/>
    <w:rsid w:val="00122288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197"/>
    <w:rsid w:val="0017599C"/>
    <w:rsid w:val="00176993"/>
    <w:rsid w:val="00184970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E44F0"/>
    <w:rsid w:val="001E5D1F"/>
    <w:rsid w:val="001F203D"/>
    <w:rsid w:val="001F5B3B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4775C"/>
    <w:rsid w:val="002527C5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6F85"/>
    <w:rsid w:val="002C7E10"/>
    <w:rsid w:val="002D11A9"/>
    <w:rsid w:val="002D69A3"/>
    <w:rsid w:val="002E388D"/>
    <w:rsid w:val="002E4F5F"/>
    <w:rsid w:val="002E78E3"/>
    <w:rsid w:val="002F1141"/>
    <w:rsid w:val="002F6C74"/>
    <w:rsid w:val="002F6DEE"/>
    <w:rsid w:val="002F77AB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0061"/>
    <w:rsid w:val="003416AF"/>
    <w:rsid w:val="003438E2"/>
    <w:rsid w:val="00345C53"/>
    <w:rsid w:val="00352784"/>
    <w:rsid w:val="0035341F"/>
    <w:rsid w:val="00353FFC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B3030"/>
    <w:rsid w:val="003C231E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39B1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67C84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0EF9"/>
    <w:rsid w:val="006A1DF6"/>
    <w:rsid w:val="006A48BA"/>
    <w:rsid w:val="006A4D2B"/>
    <w:rsid w:val="006B2168"/>
    <w:rsid w:val="006B2EA0"/>
    <w:rsid w:val="006B2F7D"/>
    <w:rsid w:val="006B689A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489A"/>
    <w:rsid w:val="00795461"/>
    <w:rsid w:val="0079695D"/>
    <w:rsid w:val="007A1C92"/>
    <w:rsid w:val="007A484A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1926"/>
    <w:rsid w:val="007E3C59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3FC2"/>
    <w:rsid w:val="00834FE0"/>
    <w:rsid w:val="00836F94"/>
    <w:rsid w:val="008376DB"/>
    <w:rsid w:val="008404F0"/>
    <w:rsid w:val="00842323"/>
    <w:rsid w:val="008430C7"/>
    <w:rsid w:val="008462C6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5C8E"/>
    <w:rsid w:val="008B0EC9"/>
    <w:rsid w:val="008B54A6"/>
    <w:rsid w:val="008B5C4D"/>
    <w:rsid w:val="008B6214"/>
    <w:rsid w:val="008B672D"/>
    <w:rsid w:val="008C71E6"/>
    <w:rsid w:val="008D4878"/>
    <w:rsid w:val="008D5BD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2406"/>
    <w:rsid w:val="0090544B"/>
    <w:rsid w:val="0090713C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565"/>
    <w:rsid w:val="009637DC"/>
    <w:rsid w:val="0096531F"/>
    <w:rsid w:val="00965B14"/>
    <w:rsid w:val="00970D9A"/>
    <w:rsid w:val="009739DF"/>
    <w:rsid w:val="00980B35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6701"/>
    <w:rsid w:val="00A12D89"/>
    <w:rsid w:val="00A15C45"/>
    <w:rsid w:val="00A17CB4"/>
    <w:rsid w:val="00A208AB"/>
    <w:rsid w:val="00A212DB"/>
    <w:rsid w:val="00A216D8"/>
    <w:rsid w:val="00A23A94"/>
    <w:rsid w:val="00A2479F"/>
    <w:rsid w:val="00A31FBC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C6C94"/>
    <w:rsid w:val="00AD0BD6"/>
    <w:rsid w:val="00AD3324"/>
    <w:rsid w:val="00AD357F"/>
    <w:rsid w:val="00AD4B90"/>
    <w:rsid w:val="00AE2876"/>
    <w:rsid w:val="00AE68F4"/>
    <w:rsid w:val="00AF1072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0AC1"/>
    <w:rsid w:val="00B759D5"/>
    <w:rsid w:val="00B813A8"/>
    <w:rsid w:val="00B82615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13B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3230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5FC"/>
    <w:rsid w:val="00CA6A01"/>
    <w:rsid w:val="00CA7375"/>
    <w:rsid w:val="00CB1FE2"/>
    <w:rsid w:val="00CB5D0B"/>
    <w:rsid w:val="00CB67A4"/>
    <w:rsid w:val="00CB765E"/>
    <w:rsid w:val="00CC0935"/>
    <w:rsid w:val="00CC50BD"/>
    <w:rsid w:val="00CC6242"/>
    <w:rsid w:val="00CD181E"/>
    <w:rsid w:val="00CD2133"/>
    <w:rsid w:val="00CD4255"/>
    <w:rsid w:val="00CD7D07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21A9"/>
    <w:rsid w:val="00D44ED6"/>
    <w:rsid w:val="00D468A2"/>
    <w:rsid w:val="00D51A52"/>
    <w:rsid w:val="00D51B37"/>
    <w:rsid w:val="00D60B32"/>
    <w:rsid w:val="00D62758"/>
    <w:rsid w:val="00D63947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6B1E"/>
    <w:rsid w:val="00DD00AB"/>
    <w:rsid w:val="00DD488F"/>
    <w:rsid w:val="00DD4D59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734AA"/>
    <w:rsid w:val="00E77103"/>
    <w:rsid w:val="00E804DB"/>
    <w:rsid w:val="00E80C63"/>
    <w:rsid w:val="00E83A03"/>
    <w:rsid w:val="00E83A07"/>
    <w:rsid w:val="00E87D5C"/>
    <w:rsid w:val="00E93114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0C9"/>
    <w:rsid w:val="00EE2733"/>
    <w:rsid w:val="00EE7AF0"/>
    <w:rsid w:val="00EF7BDB"/>
    <w:rsid w:val="00F01497"/>
    <w:rsid w:val="00F0341A"/>
    <w:rsid w:val="00F04248"/>
    <w:rsid w:val="00F14903"/>
    <w:rsid w:val="00F16009"/>
    <w:rsid w:val="00F16087"/>
    <w:rsid w:val="00F20644"/>
    <w:rsid w:val="00F267BB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4D11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D676E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E3EEC"/>
  <w15:docId w15:val="{27EADCF0-7168-4FDA-8530-6FB09208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9270/78554e27c2bc62cb198661b252ae7eb77fbcd1c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16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898BA-8DAB-4723-BD12-89FE66D5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3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29</cp:revision>
  <cp:lastPrinted>2018-12-10T07:23:00Z</cp:lastPrinted>
  <dcterms:created xsi:type="dcterms:W3CDTF">2020-05-07T07:11:00Z</dcterms:created>
  <dcterms:modified xsi:type="dcterms:W3CDTF">2022-03-30T12:25:00Z</dcterms:modified>
</cp:coreProperties>
</file>